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71E7" w:rsidRPr="00A43536" w:rsidRDefault="009471E7" w:rsidP="009471E7">
      <w:pPr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A43536">
        <w:rPr>
          <w:rFonts w:ascii="Times New Roman" w:eastAsia="Calibri" w:hAnsi="Times New Roman" w:cs="Times New Roman"/>
          <w:b/>
          <w:bCs/>
          <w:lang w:eastAsia="en-US"/>
        </w:rPr>
        <w:t>Российская Федерация</w:t>
      </w:r>
    </w:p>
    <w:p w:rsidR="009471E7" w:rsidRPr="00A43536" w:rsidRDefault="009471E7" w:rsidP="009471E7">
      <w:pPr>
        <w:widowControl/>
        <w:autoSpaceDE/>
        <w:autoSpaceDN/>
        <w:adjustRightInd/>
        <w:spacing w:line="276" w:lineRule="auto"/>
        <w:ind w:left="-18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A43536">
        <w:rPr>
          <w:rFonts w:ascii="Times New Roman" w:eastAsia="Calibri" w:hAnsi="Times New Roman" w:cs="Times New Roman"/>
          <w:b/>
          <w:bCs/>
          <w:lang w:eastAsia="en-US"/>
        </w:rPr>
        <w:t>Иркутская область</w:t>
      </w:r>
    </w:p>
    <w:p w:rsidR="009471E7" w:rsidRPr="00A43536" w:rsidRDefault="009471E7" w:rsidP="009471E7">
      <w:pPr>
        <w:widowControl/>
        <w:autoSpaceDE/>
        <w:autoSpaceDN/>
        <w:adjustRightInd/>
        <w:spacing w:line="276" w:lineRule="auto"/>
        <w:ind w:left="-18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A43536">
        <w:rPr>
          <w:rFonts w:ascii="Times New Roman" w:eastAsia="Calibri" w:hAnsi="Times New Roman" w:cs="Times New Roman"/>
          <w:b/>
          <w:bCs/>
          <w:lang w:eastAsia="en-US"/>
        </w:rPr>
        <w:t>Балаганский район</w:t>
      </w:r>
    </w:p>
    <w:p w:rsidR="009471E7" w:rsidRPr="00A43536" w:rsidRDefault="009471E7" w:rsidP="009471E7">
      <w:pPr>
        <w:widowControl/>
        <w:autoSpaceDE/>
        <w:autoSpaceDN/>
        <w:adjustRightInd/>
        <w:spacing w:line="276" w:lineRule="auto"/>
        <w:ind w:left="-18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A43536">
        <w:rPr>
          <w:rFonts w:ascii="Times New Roman" w:eastAsia="Calibri" w:hAnsi="Times New Roman" w:cs="Times New Roman"/>
          <w:b/>
          <w:bCs/>
          <w:lang w:eastAsia="en-US"/>
        </w:rPr>
        <w:t>Дума Коноваловского Муниципального образования</w:t>
      </w:r>
    </w:p>
    <w:p w:rsidR="009471E7" w:rsidRPr="00A43536" w:rsidRDefault="009471E7" w:rsidP="009471E7">
      <w:pPr>
        <w:widowControl/>
        <w:autoSpaceDE/>
        <w:autoSpaceDN/>
        <w:adjustRightInd/>
        <w:spacing w:line="276" w:lineRule="auto"/>
        <w:ind w:left="-18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</w:p>
    <w:p w:rsidR="009471E7" w:rsidRPr="00A43536" w:rsidRDefault="009471E7" w:rsidP="009471E7">
      <w:pPr>
        <w:widowControl/>
        <w:autoSpaceDE/>
        <w:autoSpaceDN/>
        <w:adjustRightInd/>
        <w:spacing w:line="276" w:lineRule="auto"/>
        <w:ind w:left="-18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 w:rsidRPr="00A43536">
        <w:rPr>
          <w:rFonts w:ascii="Times New Roman" w:eastAsia="Calibri" w:hAnsi="Times New Roman" w:cs="Times New Roman"/>
          <w:b/>
          <w:bCs/>
          <w:lang w:eastAsia="en-US"/>
        </w:rPr>
        <w:t>РЕШЕНИЕ</w:t>
      </w:r>
    </w:p>
    <w:p w:rsidR="009471E7" w:rsidRPr="00A43536" w:rsidRDefault="009471E7" w:rsidP="009471E7">
      <w:pPr>
        <w:widowControl/>
        <w:autoSpaceDE/>
        <w:autoSpaceDN/>
        <w:adjustRightInd/>
        <w:spacing w:line="276" w:lineRule="auto"/>
        <w:ind w:left="-180"/>
        <w:jc w:val="center"/>
        <w:rPr>
          <w:rFonts w:ascii="Times New Roman" w:eastAsia="Calibri" w:hAnsi="Times New Roman" w:cs="Times New Roman"/>
          <w:lang w:eastAsia="en-US"/>
        </w:rPr>
      </w:pPr>
    </w:p>
    <w:p w:rsidR="009471E7" w:rsidRPr="00A43536" w:rsidRDefault="009471E7" w:rsidP="009471E7">
      <w:pPr>
        <w:widowControl/>
        <w:autoSpaceDE/>
        <w:autoSpaceDN/>
        <w:adjustRightInd/>
        <w:spacing w:line="276" w:lineRule="auto"/>
        <w:ind w:left="-180"/>
        <w:jc w:val="center"/>
        <w:rPr>
          <w:rFonts w:ascii="Times New Roman" w:eastAsia="Calibri" w:hAnsi="Times New Roman" w:cs="Times New Roman"/>
          <w:b/>
          <w:bCs/>
          <w:lang w:eastAsia="en-US"/>
        </w:rPr>
      </w:pPr>
      <w:r>
        <w:rPr>
          <w:rFonts w:ascii="Times New Roman" w:eastAsia="Calibri" w:hAnsi="Times New Roman" w:cs="Times New Roman"/>
          <w:lang w:eastAsia="en-US"/>
        </w:rPr>
        <w:t>«</w:t>
      </w:r>
      <w:r w:rsidR="00BD4822">
        <w:rPr>
          <w:rFonts w:ascii="Times New Roman" w:eastAsia="Calibri" w:hAnsi="Times New Roman" w:cs="Times New Roman"/>
          <w:lang w:eastAsia="en-US"/>
        </w:rPr>
        <w:t>13</w:t>
      </w:r>
      <w:r>
        <w:rPr>
          <w:rFonts w:ascii="Times New Roman" w:eastAsia="Calibri" w:hAnsi="Times New Roman" w:cs="Times New Roman"/>
          <w:lang w:eastAsia="en-US"/>
        </w:rPr>
        <w:t xml:space="preserve">» </w:t>
      </w:r>
      <w:r w:rsidR="00BD4822">
        <w:rPr>
          <w:rFonts w:ascii="Times New Roman" w:eastAsia="Calibri" w:hAnsi="Times New Roman" w:cs="Times New Roman"/>
          <w:lang w:eastAsia="en-US"/>
        </w:rPr>
        <w:t>ноября</w:t>
      </w:r>
      <w:r w:rsidRPr="00A43536">
        <w:rPr>
          <w:rFonts w:ascii="Times New Roman" w:eastAsia="Calibri" w:hAnsi="Times New Roman" w:cs="Times New Roman"/>
          <w:lang w:eastAsia="en-US"/>
        </w:rPr>
        <w:t xml:space="preserve"> 2015 г.</w:t>
      </w:r>
      <w:r w:rsidRPr="00A43536">
        <w:rPr>
          <w:rFonts w:ascii="Times New Roman" w:eastAsia="Calibri" w:hAnsi="Times New Roman" w:cs="Times New Roman"/>
          <w:b/>
          <w:bCs/>
          <w:lang w:eastAsia="en-US"/>
        </w:rPr>
        <w:t xml:space="preserve"> </w:t>
      </w:r>
      <w:r w:rsidRPr="00A43536">
        <w:rPr>
          <w:rFonts w:ascii="Times New Roman" w:eastAsia="Calibri" w:hAnsi="Times New Roman" w:cs="Times New Roman"/>
          <w:b/>
          <w:bCs/>
          <w:lang w:eastAsia="en-US"/>
        </w:rPr>
        <w:tab/>
      </w:r>
      <w:r w:rsidRPr="00A43536">
        <w:rPr>
          <w:rFonts w:ascii="Times New Roman" w:eastAsia="Calibri" w:hAnsi="Times New Roman" w:cs="Times New Roman"/>
          <w:b/>
          <w:bCs/>
          <w:lang w:eastAsia="en-US"/>
        </w:rPr>
        <w:tab/>
      </w:r>
      <w:r w:rsidRPr="00A43536">
        <w:rPr>
          <w:rFonts w:ascii="Times New Roman" w:eastAsia="Calibri" w:hAnsi="Times New Roman" w:cs="Times New Roman"/>
          <w:b/>
          <w:bCs/>
          <w:lang w:eastAsia="en-US"/>
        </w:rPr>
        <w:tab/>
      </w:r>
      <w:r w:rsidRPr="009471E7">
        <w:rPr>
          <w:rFonts w:ascii="Times New Roman" w:eastAsia="Calibri" w:hAnsi="Times New Roman" w:cs="Times New Roman"/>
          <w:bCs/>
          <w:lang w:eastAsia="en-US"/>
        </w:rPr>
        <w:t>с. Коновалово</w:t>
      </w:r>
      <w:r w:rsidRPr="00A43536">
        <w:rPr>
          <w:rFonts w:ascii="Times New Roman" w:eastAsia="Calibri" w:hAnsi="Times New Roman" w:cs="Times New Roman"/>
          <w:b/>
          <w:bCs/>
          <w:lang w:eastAsia="en-US"/>
        </w:rPr>
        <w:tab/>
      </w:r>
      <w:r w:rsidRPr="00A43536">
        <w:rPr>
          <w:rFonts w:ascii="Times New Roman" w:eastAsia="Calibri" w:hAnsi="Times New Roman" w:cs="Times New Roman"/>
          <w:b/>
          <w:bCs/>
          <w:lang w:eastAsia="en-US"/>
        </w:rPr>
        <w:tab/>
      </w:r>
      <w:r w:rsidRPr="00A43536">
        <w:rPr>
          <w:rFonts w:ascii="Times New Roman" w:eastAsia="Calibri" w:hAnsi="Times New Roman" w:cs="Times New Roman"/>
          <w:b/>
          <w:bCs/>
          <w:lang w:eastAsia="en-US"/>
        </w:rPr>
        <w:tab/>
      </w:r>
      <w:r w:rsidRPr="00A43536">
        <w:rPr>
          <w:rFonts w:ascii="Times New Roman" w:eastAsia="Calibri" w:hAnsi="Times New Roman" w:cs="Times New Roman"/>
          <w:b/>
          <w:bCs/>
          <w:lang w:eastAsia="en-US"/>
        </w:rPr>
        <w:tab/>
      </w:r>
      <w:r w:rsidRPr="00A43536">
        <w:rPr>
          <w:rFonts w:ascii="Times New Roman" w:eastAsia="Calibri" w:hAnsi="Times New Roman" w:cs="Times New Roman"/>
          <w:bCs/>
          <w:lang w:eastAsia="en-US"/>
        </w:rPr>
        <w:t xml:space="preserve">№ </w:t>
      </w:r>
      <w:r w:rsidR="005D7B35">
        <w:rPr>
          <w:rFonts w:ascii="Times New Roman" w:eastAsia="Calibri" w:hAnsi="Times New Roman" w:cs="Times New Roman"/>
          <w:bCs/>
          <w:lang w:eastAsia="en-US"/>
        </w:rPr>
        <w:t>8</w:t>
      </w:r>
      <w:r>
        <w:rPr>
          <w:rFonts w:ascii="Times New Roman" w:eastAsia="Calibri" w:hAnsi="Times New Roman" w:cs="Times New Roman"/>
          <w:bCs/>
          <w:lang w:eastAsia="en-US"/>
        </w:rPr>
        <w:t>/1</w:t>
      </w:r>
    </w:p>
    <w:p w:rsidR="009471E7" w:rsidRPr="00A43536" w:rsidRDefault="009471E7" w:rsidP="009471E7">
      <w:pPr>
        <w:widowControl/>
        <w:autoSpaceDE/>
        <w:autoSpaceDN/>
        <w:adjustRightInd/>
        <w:spacing w:line="276" w:lineRule="auto"/>
        <w:ind w:left="-180"/>
        <w:jc w:val="center"/>
        <w:rPr>
          <w:rFonts w:ascii="Times New Roman" w:eastAsia="Calibri" w:hAnsi="Times New Roman" w:cs="Times New Roman"/>
          <w:lang w:eastAsia="en-US"/>
        </w:rPr>
      </w:pPr>
    </w:p>
    <w:p w:rsidR="009471E7" w:rsidRDefault="009471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 особенностях составления</w:t>
      </w:r>
    </w:p>
    <w:p w:rsidR="009471E7" w:rsidRDefault="009471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 утверждения проекта бюджета</w:t>
      </w:r>
    </w:p>
    <w:p w:rsidR="00892506" w:rsidRDefault="009471E7">
      <w:pPr>
        <w:rPr>
          <w:rFonts w:ascii="Times New Roman" w:hAnsi="Times New Roman" w:cs="Times New Roman"/>
        </w:rPr>
      </w:pPr>
      <w:r w:rsidRPr="009471E7">
        <w:rPr>
          <w:rFonts w:ascii="Times New Roman" w:hAnsi="Times New Roman" w:cs="Times New Roman"/>
        </w:rPr>
        <w:t>Коноваловского муниципального образования</w:t>
      </w:r>
    </w:p>
    <w:p w:rsidR="009471E7" w:rsidRDefault="009471E7">
      <w:pPr>
        <w:rPr>
          <w:rFonts w:ascii="Times New Roman" w:hAnsi="Times New Roman" w:cs="Times New Roman"/>
        </w:rPr>
      </w:pPr>
      <w:bookmarkStart w:id="0" w:name="_GoBack"/>
      <w:bookmarkEnd w:id="0"/>
    </w:p>
    <w:p w:rsidR="009471E7" w:rsidRDefault="009471E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</w:t>
      </w:r>
      <w:proofErr w:type="gramStart"/>
      <w:r>
        <w:rPr>
          <w:rFonts w:ascii="Times New Roman" w:hAnsi="Times New Roman" w:cs="Times New Roman"/>
        </w:rPr>
        <w:t>На основании статьи 5 Федерального закона Российской Федерации от 30.09.2015 г. № 273-ФЗ «Об особенностях составления и утверждения проектов бюджетов бюджетной системы Российской Федерации на 2016 год, о внесении изменений в отдельные законодательные акты Российской Федерации и признании утратившей силу статьи 3 Федерального закона «О приостановлении действия отдельных полномочий Бюджетного кодекса Российской Федерации», руководствуясь Уставом Коноваловского муниципального образования Дума Коноваловского муниципального</w:t>
      </w:r>
      <w:proofErr w:type="gramEnd"/>
      <w:r>
        <w:rPr>
          <w:rFonts w:ascii="Times New Roman" w:hAnsi="Times New Roman" w:cs="Times New Roman"/>
        </w:rPr>
        <w:t xml:space="preserve"> образования решила:</w:t>
      </w:r>
    </w:p>
    <w:p w:rsidR="009471E7" w:rsidRDefault="009471E7" w:rsidP="009471E7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Приостановить до 1 января 2016 года:</w:t>
      </w:r>
    </w:p>
    <w:p w:rsidR="009471E7" w:rsidRDefault="00097FEA" w:rsidP="009471E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9471E7">
        <w:rPr>
          <w:rFonts w:ascii="Times New Roman" w:hAnsi="Times New Roman" w:cs="Times New Roman"/>
        </w:rPr>
        <w:t>ействие Положения о бюджетном процессе</w:t>
      </w:r>
      <w:r w:rsidR="00E56480">
        <w:rPr>
          <w:rFonts w:ascii="Times New Roman" w:hAnsi="Times New Roman" w:cs="Times New Roman"/>
        </w:rPr>
        <w:t xml:space="preserve"> в Коноваловском муниципальном </w:t>
      </w:r>
      <w:proofErr w:type="gramStart"/>
      <w:r w:rsidR="00E56480">
        <w:rPr>
          <w:rFonts w:ascii="Times New Roman" w:hAnsi="Times New Roman" w:cs="Times New Roman"/>
        </w:rPr>
        <w:t xml:space="preserve">образовании, утвержденного решением Думы Коноваловского муниципального образования от 23.12.2008 года №20/1-пд в отношении составления и утверждения проекта бюджета Коноваловского муниципального образования на плановый период, внесения на рассмотрение Думы Коноваловского муниципального образования одновременно с указанным проектом бюджета документов </w:t>
      </w:r>
      <w:r w:rsidR="00930ACC">
        <w:rPr>
          <w:rFonts w:ascii="Times New Roman" w:hAnsi="Times New Roman" w:cs="Times New Roman"/>
        </w:rPr>
        <w:t>и материалов на плановый период;</w:t>
      </w:r>
      <w:proofErr w:type="gramEnd"/>
    </w:p>
    <w:p w:rsidR="00E56480" w:rsidRDefault="00097FEA" w:rsidP="009471E7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</w:t>
      </w:r>
      <w:r w:rsidR="00E56480">
        <w:rPr>
          <w:rFonts w:ascii="Times New Roman" w:hAnsi="Times New Roman" w:cs="Times New Roman"/>
        </w:rPr>
        <w:t xml:space="preserve">ействие </w:t>
      </w:r>
      <w:r>
        <w:rPr>
          <w:rFonts w:ascii="Times New Roman" w:hAnsi="Times New Roman" w:cs="Times New Roman"/>
        </w:rPr>
        <w:t>статьи 6 Положения о бюджетном процессе Коноваловского муниципального образования</w:t>
      </w:r>
      <w:r w:rsidR="00930ACC">
        <w:rPr>
          <w:rFonts w:ascii="Times New Roman" w:hAnsi="Times New Roman" w:cs="Times New Roman"/>
        </w:rPr>
        <w:t>;</w:t>
      </w:r>
    </w:p>
    <w:p w:rsidR="00097FEA" w:rsidRDefault="00097FEA" w:rsidP="00097FEA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Установить, что в 2015 году</w:t>
      </w:r>
    </w:p>
    <w:p w:rsidR="00097FEA" w:rsidRDefault="00097FEA" w:rsidP="00097FE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администрация Коноваловского муниципального образования </w:t>
      </w:r>
      <w:r w:rsidR="00930ACC">
        <w:rPr>
          <w:rFonts w:ascii="Times New Roman" w:hAnsi="Times New Roman" w:cs="Times New Roman"/>
        </w:rPr>
        <w:t>разрабатывает и утверждает среднесрочный финансовый план на 2016 год и на период 2017-2018 годов;</w:t>
      </w:r>
    </w:p>
    <w:p w:rsidR="00AD04EC" w:rsidRDefault="00AD04EC" w:rsidP="00097FEA">
      <w:pPr>
        <w:pStyle w:val="a3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 бюджета на 2016 год вносится главой Коноваловского муниципального образования на рассмотрение Думы Коноваловского муниципального образования не позднее 8 декабря 2015 года.</w:t>
      </w:r>
    </w:p>
    <w:p w:rsidR="00AD04EC" w:rsidRDefault="00AD04EC" w:rsidP="00AD04EC">
      <w:pPr>
        <w:pStyle w:val="a3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решение вступает в силу со дня его подписания.</w:t>
      </w:r>
    </w:p>
    <w:p w:rsidR="00AD04EC" w:rsidRDefault="00AD04EC" w:rsidP="00AD04EC">
      <w:pPr>
        <w:rPr>
          <w:rFonts w:ascii="Times New Roman" w:hAnsi="Times New Roman" w:cs="Times New Roman"/>
        </w:rPr>
      </w:pPr>
    </w:p>
    <w:p w:rsidR="00AD04EC" w:rsidRDefault="00AD04EC" w:rsidP="00AD04EC">
      <w:pPr>
        <w:rPr>
          <w:rFonts w:ascii="Times New Roman" w:hAnsi="Times New Roman" w:cs="Times New Roman"/>
        </w:rPr>
      </w:pPr>
    </w:p>
    <w:p w:rsidR="00AD04EC" w:rsidRDefault="00AD04EC" w:rsidP="00AD04EC">
      <w:pPr>
        <w:rPr>
          <w:rFonts w:ascii="Times New Roman" w:hAnsi="Times New Roman" w:cs="Times New Roman"/>
        </w:rPr>
      </w:pPr>
    </w:p>
    <w:p w:rsidR="00AD04EC" w:rsidRDefault="00AD04EC" w:rsidP="00AD04EC">
      <w:pPr>
        <w:rPr>
          <w:rFonts w:ascii="Times New Roman" w:hAnsi="Times New Roman" w:cs="Times New Roman"/>
        </w:rPr>
      </w:pPr>
    </w:p>
    <w:p w:rsidR="00AD04EC" w:rsidRDefault="00AD04EC" w:rsidP="00AD04EC">
      <w:pPr>
        <w:rPr>
          <w:rFonts w:ascii="Times New Roman" w:hAnsi="Times New Roman" w:cs="Times New Roman"/>
        </w:rPr>
      </w:pPr>
    </w:p>
    <w:p w:rsidR="00AD04EC" w:rsidRDefault="00AD04EC" w:rsidP="00AD0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Глава Коноваловского МО</w:t>
      </w:r>
    </w:p>
    <w:p w:rsidR="00AD04EC" w:rsidRPr="00AD04EC" w:rsidRDefault="00AD04EC" w:rsidP="00AD04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Думы Коноваловского МО                                                Е.О. Бережных</w:t>
      </w:r>
    </w:p>
    <w:sectPr w:rsidR="00AD04EC" w:rsidRPr="00AD04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8421C"/>
    <w:multiLevelType w:val="hybridMultilevel"/>
    <w:tmpl w:val="358CB10E"/>
    <w:lvl w:ilvl="0" w:tplc="43C099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A27E3A"/>
    <w:multiLevelType w:val="hybridMultilevel"/>
    <w:tmpl w:val="F9CE2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902328"/>
    <w:multiLevelType w:val="hybridMultilevel"/>
    <w:tmpl w:val="96F6E932"/>
    <w:lvl w:ilvl="0" w:tplc="BD34E41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041"/>
    <w:rsid w:val="00097FEA"/>
    <w:rsid w:val="002A0D02"/>
    <w:rsid w:val="00333041"/>
    <w:rsid w:val="005D7B35"/>
    <w:rsid w:val="00892506"/>
    <w:rsid w:val="00930ACC"/>
    <w:rsid w:val="009471E7"/>
    <w:rsid w:val="00AD04EC"/>
    <w:rsid w:val="00BD4822"/>
    <w:rsid w:val="00E56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1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71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71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290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9</cp:revision>
  <cp:lastPrinted>2015-11-25T07:51:00Z</cp:lastPrinted>
  <dcterms:created xsi:type="dcterms:W3CDTF">2015-11-11T07:19:00Z</dcterms:created>
  <dcterms:modified xsi:type="dcterms:W3CDTF">2015-11-25T07:52:00Z</dcterms:modified>
</cp:coreProperties>
</file>